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B02959" w14:textId="573B5315" w:rsidR="003D3DDE" w:rsidRPr="007425B4" w:rsidRDefault="00A37DF7" w:rsidP="003D3DDE">
      <w:pPr>
        <w:rPr>
          <w:rFonts w:ascii="Arial" w:hAnsi="Arial" w:cs="Arial"/>
          <w:b/>
          <w:bCs/>
          <w:i/>
          <w:iCs/>
          <w:sz w:val="26"/>
          <w:szCs w:val="26"/>
        </w:rPr>
      </w:pPr>
      <w:r w:rsidRPr="007425B4">
        <w:rPr>
          <w:rFonts w:ascii="Arial" w:hAnsi="Arial" w:cs="Arial"/>
          <w:b/>
          <w:bCs/>
          <w:i/>
          <w:iCs/>
          <w:sz w:val="26"/>
          <w:szCs w:val="26"/>
        </w:rPr>
        <w:t>Mustera</w:t>
      </w:r>
      <w:r w:rsidR="003D3DDE" w:rsidRPr="007425B4">
        <w:rPr>
          <w:rFonts w:ascii="Arial" w:hAnsi="Arial" w:cs="Arial"/>
          <w:b/>
          <w:bCs/>
          <w:i/>
          <w:iCs/>
          <w:sz w:val="26"/>
          <w:szCs w:val="26"/>
        </w:rPr>
        <w:t>nschreiben</w:t>
      </w:r>
      <w:r w:rsidR="0033223E" w:rsidRPr="007425B4">
        <w:rPr>
          <w:rFonts w:ascii="Arial" w:hAnsi="Arial" w:cs="Arial"/>
          <w:b/>
          <w:bCs/>
          <w:i/>
          <w:iCs/>
          <w:sz w:val="26"/>
          <w:szCs w:val="26"/>
        </w:rPr>
        <w:t xml:space="preserve"> </w:t>
      </w:r>
      <w:r w:rsidR="00EA0B0E">
        <w:rPr>
          <w:rFonts w:ascii="Arial" w:hAnsi="Arial" w:cs="Arial"/>
          <w:b/>
          <w:bCs/>
          <w:i/>
          <w:iCs/>
          <w:sz w:val="26"/>
          <w:szCs w:val="26"/>
        </w:rPr>
        <w:t>Video</w:t>
      </w:r>
      <w:r w:rsidR="002925F0" w:rsidRPr="007425B4">
        <w:rPr>
          <w:rFonts w:ascii="Arial" w:hAnsi="Arial" w:cs="Arial"/>
          <w:b/>
          <w:bCs/>
          <w:i/>
          <w:iCs/>
          <w:sz w:val="26"/>
          <w:szCs w:val="26"/>
        </w:rPr>
        <w:t xml:space="preserve"> Social-Media-Motive</w:t>
      </w:r>
    </w:p>
    <w:p w14:paraId="102F1EFD" w14:textId="77777777" w:rsidR="003D3DDE" w:rsidRPr="007425B4" w:rsidRDefault="003D3DDE" w:rsidP="003D3DDE">
      <w:pPr>
        <w:rPr>
          <w:rFonts w:ascii="Arial" w:hAnsi="Arial" w:cs="Arial"/>
          <w:sz w:val="22"/>
          <w:szCs w:val="22"/>
        </w:rPr>
      </w:pPr>
    </w:p>
    <w:p w14:paraId="7A555491" w14:textId="77777777" w:rsidR="001727AC" w:rsidRPr="007425B4" w:rsidRDefault="001727AC" w:rsidP="003D3DDE">
      <w:pPr>
        <w:rPr>
          <w:rFonts w:ascii="Arial" w:hAnsi="Arial" w:cs="Arial"/>
          <w:sz w:val="22"/>
          <w:szCs w:val="22"/>
        </w:rPr>
      </w:pPr>
    </w:p>
    <w:p w14:paraId="5FD6AD63" w14:textId="665A926F" w:rsidR="001727AC" w:rsidRPr="007425B4" w:rsidRDefault="001727AC" w:rsidP="003D3DDE">
      <w:pPr>
        <w:rPr>
          <w:rFonts w:ascii="Arial" w:hAnsi="Arial" w:cs="Arial"/>
          <w:b/>
          <w:bCs/>
          <w:sz w:val="26"/>
          <w:szCs w:val="26"/>
        </w:rPr>
      </w:pPr>
      <w:r w:rsidRPr="007425B4">
        <w:rPr>
          <w:rFonts w:ascii="Arial" w:hAnsi="Arial" w:cs="Arial"/>
          <w:b/>
          <w:bCs/>
          <w:sz w:val="26"/>
          <w:szCs w:val="26"/>
        </w:rPr>
        <w:t xml:space="preserve">ABDA-Kampagne "Gesundheit sichern. Die Apotheke.": </w:t>
      </w:r>
      <w:r w:rsidR="00CC34F7">
        <w:rPr>
          <w:rFonts w:ascii="Arial" w:hAnsi="Arial" w:cs="Arial"/>
          <w:b/>
          <w:bCs/>
          <w:sz w:val="26"/>
          <w:szCs w:val="26"/>
        </w:rPr>
        <w:t xml:space="preserve">Neue </w:t>
      </w:r>
      <w:r w:rsidR="00D25107">
        <w:rPr>
          <w:rFonts w:ascii="Arial" w:hAnsi="Arial" w:cs="Arial"/>
          <w:b/>
          <w:bCs/>
          <w:sz w:val="26"/>
          <w:szCs w:val="26"/>
        </w:rPr>
        <w:t>Social-Media-</w:t>
      </w:r>
      <w:r w:rsidR="00EA0B0E">
        <w:rPr>
          <w:rFonts w:ascii="Arial" w:hAnsi="Arial" w:cs="Arial"/>
          <w:b/>
          <w:bCs/>
          <w:sz w:val="26"/>
          <w:szCs w:val="26"/>
        </w:rPr>
        <w:t>Video</w:t>
      </w:r>
      <w:r w:rsidR="008A3834">
        <w:rPr>
          <w:rFonts w:ascii="Arial" w:hAnsi="Arial" w:cs="Arial"/>
          <w:b/>
          <w:bCs/>
          <w:sz w:val="26"/>
          <w:szCs w:val="26"/>
        </w:rPr>
        <w:t>s</w:t>
      </w:r>
      <w:r w:rsidR="00EA0B0E">
        <w:rPr>
          <w:rFonts w:ascii="Arial" w:hAnsi="Arial" w:cs="Arial"/>
          <w:b/>
          <w:bCs/>
          <w:sz w:val="26"/>
          <w:szCs w:val="26"/>
        </w:rPr>
        <w:t xml:space="preserve"> </w:t>
      </w:r>
      <w:r w:rsidR="00DC7268" w:rsidRPr="007425B4">
        <w:rPr>
          <w:rFonts w:ascii="Arial" w:hAnsi="Arial" w:cs="Arial"/>
          <w:b/>
          <w:bCs/>
          <w:sz w:val="26"/>
          <w:szCs w:val="26"/>
        </w:rPr>
        <w:t xml:space="preserve">auf </w:t>
      </w:r>
      <w:hyperlink r:id="rId4" w:history="1">
        <w:r w:rsidR="00DC7268" w:rsidRPr="007425B4">
          <w:rPr>
            <w:rStyle w:val="Hyperlink"/>
            <w:rFonts w:ascii="Arial" w:hAnsi="Arial" w:cs="Arial"/>
            <w:b/>
            <w:bCs/>
            <w:sz w:val="26"/>
            <w:szCs w:val="26"/>
          </w:rPr>
          <w:t>apothekenkampagne.de</w:t>
        </w:r>
      </w:hyperlink>
      <w:r w:rsidR="00DC7268" w:rsidRPr="007425B4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2F90948B" w14:textId="77777777" w:rsidR="0033223E" w:rsidRPr="00A13C20" w:rsidRDefault="0033223E" w:rsidP="003D3DDE">
      <w:pPr>
        <w:rPr>
          <w:rFonts w:ascii="Arial" w:hAnsi="Arial" w:cs="Arial"/>
          <w:sz w:val="22"/>
          <w:szCs w:val="22"/>
        </w:rPr>
      </w:pPr>
    </w:p>
    <w:p w14:paraId="58483A04" w14:textId="77777777" w:rsidR="001727AC" w:rsidRPr="00A13C20" w:rsidRDefault="001727AC" w:rsidP="003D3DDE">
      <w:pPr>
        <w:rPr>
          <w:rFonts w:ascii="Arial" w:hAnsi="Arial" w:cs="Arial"/>
          <w:sz w:val="22"/>
          <w:szCs w:val="22"/>
        </w:rPr>
      </w:pPr>
    </w:p>
    <w:p w14:paraId="7AC499B6" w14:textId="77777777" w:rsidR="003D3DDE" w:rsidRPr="00A13C20" w:rsidRDefault="003D3DDE" w:rsidP="003D3DDE">
      <w:pPr>
        <w:rPr>
          <w:rFonts w:ascii="Arial" w:hAnsi="Arial" w:cs="Arial"/>
          <w:sz w:val="22"/>
          <w:szCs w:val="22"/>
        </w:rPr>
      </w:pPr>
      <w:r w:rsidRPr="00A13C20">
        <w:rPr>
          <w:rFonts w:ascii="Arial" w:hAnsi="Arial" w:cs="Arial"/>
          <w:sz w:val="22"/>
          <w:szCs w:val="22"/>
        </w:rPr>
        <w:t xml:space="preserve">Sehr geehrte Damen und Herren, </w:t>
      </w:r>
    </w:p>
    <w:p w14:paraId="6349D819" w14:textId="77777777" w:rsidR="00A37DF7" w:rsidRPr="00A13C20" w:rsidRDefault="00A37DF7" w:rsidP="003D3DDE">
      <w:pPr>
        <w:rPr>
          <w:rFonts w:ascii="Arial" w:hAnsi="Arial" w:cs="Arial"/>
          <w:sz w:val="22"/>
          <w:szCs w:val="22"/>
          <w:lang w:eastAsia="de-DE"/>
        </w:rPr>
      </w:pPr>
    </w:p>
    <w:p w14:paraId="47FF9E5C" w14:textId="77777777" w:rsidR="007100AB" w:rsidRDefault="007100AB" w:rsidP="003D3DDE">
      <w:pPr>
        <w:rPr>
          <w:rFonts w:ascii="Arial" w:hAnsi="Arial" w:cs="Arial"/>
          <w:sz w:val="22"/>
          <w:szCs w:val="22"/>
          <w:lang w:eastAsia="de-DE"/>
        </w:rPr>
      </w:pPr>
      <w:bookmarkStart w:id="0" w:name="_Hlk171599825"/>
      <w:r w:rsidRPr="007100AB">
        <w:rPr>
          <w:rFonts w:ascii="Arial" w:hAnsi="Arial" w:cs="Arial"/>
          <w:sz w:val="22"/>
          <w:szCs w:val="22"/>
          <w:lang w:eastAsia="de-DE"/>
        </w:rPr>
        <w:t>auch wenn sich im Bundeskabinett derzeit Widerstände gegen das versorgungsfeindliche Apothekenreformgesetz abzeichnen</w:t>
      </w:r>
      <w:r>
        <w:rPr>
          <w:rFonts w:ascii="Arial" w:hAnsi="Arial" w:cs="Arial"/>
          <w:sz w:val="22"/>
          <w:szCs w:val="22"/>
          <w:lang w:eastAsia="de-DE"/>
        </w:rPr>
        <w:t xml:space="preserve">, </w:t>
      </w:r>
      <w:r w:rsidRPr="007100AB">
        <w:rPr>
          <w:rFonts w:ascii="Arial" w:hAnsi="Arial" w:cs="Arial"/>
          <w:sz w:val="22"/>
          <w:szCs w:val="22"/>
          <w:lang w:eastAsia="de-DE"/>
        </w:rPr>
        <w:t>will das Bundesgesundheitsministerium die Reform nun nach der Sommerpause ins Kabinett einbringen.</w:t>
      </w:r>
      <w:r w:rsidR="00B9135A" w:rsidRPr="00A13C20">
        <w:rPr>
          <w:rFonts w:ascii="Arial" w:hAnsi="Arial" w:cs="Arial"/>
          <w:sz w:val="22"/>
          <w:szCs w:val="22"/>
          <w:lang w:eastAsia="de-DE"/>
        </w:rPr>
        <w:t xml:space="preserve"> Dagegen müssen wir weiter protestieren! Keine Apotheken ohne Apothekerinnen und Apotheker, keine Automatisierung und Kommerzialisierung der Versorgung. Stattdessen brauchen wir eine Stabilisierung der Apotheken! </w:t>
      </w:r>
    </w:p>
    <w:p w14:paraId="09C7DB95" w14:textId="77777777" w:rsidR="007100AB" w:rsidRDefault="007100AB" w:rsidP="003D3DDE">
      <w:pPr>
        <w:rPr>
          <w:rFonts w:ascii="Arial" w:hAnsi="Arial" w:cs="Arial"/>
          <w:sz w:val="22"/>
          <w:szCs w:val="22"/>
          <w:lang w:eastAsia="de-DE"/>
        </w:rPr>
      </w:pPr>
    </w:p>
    <w:p w14:paraId="127DA7A5" w14:textId="3B262991" w:rsidR="008A3834" w:rsidRPr="00A13C20" w:rsidRDefault="00B9135A" w:rsidP="003D3DDE">
      <w:pPr>
        <w:rPr>
          <w:rFonts w:ascii="Arial" w:hAnsi="Arial" w:cs="Arial"/>
          <w:sz w:val="22"/>
          <w:szCs w:val="22"/>
          <w:lang w:eastAsia="de-DE"/>
        </w:rPr>
      </w:pPr>
      <w:r w:rsidRPr="00A13C20">
        <w:rPr>
          <w:rFonts w:ascii="Arial" w:hAnsi="Arial" w:cs="Arial"/>
          <w:sz w:val="22"/>
          <w:szCs w:val="22"/>
          <w:lang w:eastAsia="de-DE"/>
        </w:rPr>
        <w:t xml:space="preserve">Mit diesen Inhalten haben wir im Juni bereits eine Social-Media-Kampagne gestartet, </w:t>
      </w:r>
      <w:r w:rsidR="007100AB" w:rsidRPr="007100AB">
        <w:rPr>
          <w:rFonts w:ascii="Arial" w:hAnsi="Arial" w:cs="Arial"/>
          <w:sz w:val="22"/>
          <w:szCs w:val="22"/>
          <w:lang w:eastAsia="de-DE"/>
        </w:rPr>
        <w:t>die wir mit Blick auf die anstehende Kabinettsbefassung nun ausweiten wollen</w:t>
      </w:r>
      <w:r w:rsidRPr="00A13C20">
        <w:rPr>
          <w:rFonts w:ascii="Arial" w:hAnsi="Arial" w:cs="Arial"/>
          <w:sz w:val="22"/>
          <w:szCs w:val="22"/>
          <w:lang w:eastAsia="de-DE"/>
        </w:rPr>
        <w:t xml:space="preserve">. </w:t>
      </w:r>
      <w:r w:rsidR="008A3834" w:rsidRPr="00A13C20">
        <w:rPr>
          <w:rFonts w:ascii="Arial" w:hAnsi="Arial" w:cs="Arial"/>
          <w:sz w:val="22"/>
          <w:szCs w:val="22"/>
          <w:lang w:eastAsia="de-DE"/>
        </w:rPr>
        <w:t xml:space="preserve">Zur Bewerbung der </w:t>
      </w:r>
      <w:r w:rsidRPr="00A13C20">
        <w:rPr>
          <w:rFonts w:ascii="Arial" w:hAnsi="Arial" w:cs="Arial"/>
          <w:sz w:val="22"/>
          <w:szCs w:val="22"/>
          <w:lang w:eastAsia="de-DE"/>
        </w:rPr>
        <w:t>Social-Media-</w:t>
      </w:r>
      <w:r w:rsidR="008A3834" w:rsidRPr="00A13C20">
        <w:rPr>
          <w:rFonts w:ascii="Arial" w:hAnsi="Arial" w:cs="Arial"/>
          <w:sz w:val="22"/>
          <w:szCs w:val="22"/>
          <w:lang w:eastAsia="de-DE"/>
        </w:rPr>
        <w:t>Motiv</w:t>
      </w:r>
      <w:r w:rsidRPr="00A13C20">
        <w:rPr>
          <w:rFonts w:ascii="Arial" w:hAnsi="Arial" w:cs="Arial"/>
          <w:sz w:val="22"/>
          <w:szCs w:val="22"/>
          <w:lang w:eastAsia="de-DE"/>
        </w:rPr>
        <w:t>e, die wir Ihnen im Juni bereits zur Verfügung gestellt haben, haben wir nun noch zwei aufmerksamkeitsstarke Videoclips erstellt, die sich ebenfalls sehr gut für die Online-Verbreitung eignen.</w:t>
      </w:r>
    </w:p>
    <w:p w14:paraId="0D1A2DC8" w14:textId="77777777" w:rsidR="00122F56" w:rsidRPr="00A13C20" w:rsidRDefault="00122F56" w:rsidP="003D3DDE">
      <w:pPr>
        <w:rPr>
          <w:rFonts w:ascii="Arial" w:hAnsi="Arial" w:cs="Arial"/>
          <w:sz w:val="22"/>
          <w:szCs w:val="22"/>
          <w:lang w:eastAsia="de-DE"/>
        </w:rPr>
      </w:pPr>
    </w:p>
    <w:p w14:paraId="405AFAF1" w14:textId="2E49CF93" w:rsidR="00122F56" w:rsidRPr="00A13C20" w:rsidRDefault="008A3834" w:rsidP="003D3DDE">
      <w:pPr>
        <w:rPr>
          <w:rFonts w:ascii="Arial" w:hAnsi="Arial" w:cs="Arial"/>
          <w:b/>
          <w:bCs/>
          <w:sz w:val="22"/>
          <w:szCs w:val="22"/>
          <w:lang w:eastAsia="de-DE"/>
        </w:rPr>
      </w:pPr>
      <w:r w:rsidRPr="00A13C20">
        <w:rPr>
          <w:rFonts w:ascii="Arial" w:hAnsi="Arial" w:cs="Arial"/>
          <w:b/>
          <w:bCs/>
          <w:sz w:val="22"/>
          <w:szCs w:val="22"/>
          <w:lang w:eastAsia="de-DE"/>
        </w:rPr>
        <w:t>Videoclips zum Download</w:t>
      </w:r>
      <w:r w:rsidR="00122F56" w:rsidRPr="00A13C20">
        <w:rPr>
          <w:rFonts w:ascii="Arial" w:hAnsi="Arial" w:cs="Arial"/>
          <w:b/>
          <w:bCs/>
          <w:sz w:val="22"/>
          <w:szCs w:val="22"/>
          <w:lang w:eastAsia="de-DE"/>
        </w:rPr>
        <w:t xml:space="preserve"> auf apothekenkampagne.de </w:t>
      </w:r>
    </w:p>
    <w:p w14:paraId="7D59CC9C" w14:textId="78BD30E3" w:rsidR="003D3DDE" w:rsidRPr="00A13C20" w:rsidRDefault="003D3DDE" w:rsidP="003D3DDE">
      <w:pPr>
        <w:rPr>
          <w:rFonts w:ascii="Arial" w:hAnsi="Arial" w:cs="Arial"/>
          <w:sz w:val="22"/>
          <w:szCs w:val="22"/>
          <w:lang w:eastAsia="de-DE"/>
        </w:rPr>
      </w:pPr>
    </w:p>
    <w:p w14:paraId="6B5E7B26" w14:textId="5E2B79C2" w:rsidR="008A3834" w:rsidRPr="00A13C20" w:rsidRDefault="008A3834" w:rsidP="003D3DDE">
      <w:pPr>
        <w:rPr>
          <w:rFonts w:ascii="Arial" w:hAnsi="Arial" w:cs="Arial"/>
          <w:sz w:val="22"/>
          <w:szCs w:val="22"/>
          <w:lang w:eastAsia="de-DE"/>
        </w:rPr>
      </w:pPr>
      <w:r w:rsidRPr="00A13C20">
        <w:rPr>
          <w:rFonts w:ascii="Arial" w:hAnsi="Arial" w:cs="Arial"/>
          <w:sz w:val="22"/>
          <w:szCs w:val="22"/>
          <w:lang w:eastAsia="de-DE"/>
        </w:rPr>
        <w:t xml:space="preserve">Die </w:t>
      </w:r>
      <w:r w:rsidR="0067049C" w:rsidRPr="00A13C20">
        <w:rPr>
          <w:rFonts w:ascii="Arial" w:hAnsi="Arial" w:cs="Arial"/>
          <w:sz w:val="22"/>
          <w:szCs w:val="22"/>
          <w:lang w:eastAsia="de-DE"/>
        </w:rPr>
        <w:t xml:space="preserve">beiden </w:t>
      </w:r>
      <w:r w:rsidRPr="00A13C20">
        <w:rPr>
          <w:rFonts w:ascii="Arial" w:hAnsi="Arial" w:cs="Arial"/>
          <w:sz w:val="22"/>
          <w:szCs w:val="22"/>
          <w:lang w:eastAsia="de-DE"/>
        </w:rPr>
        <w:t xml:space="preserve">Clips zeigen, wie die aktuellen Motive durch handschriftliche „Korrekturen“ zustandegekommen sind. Am Ende steht ein deutlicher Appell: </w:t>
      </w:r>
    </w:p>
    <w:p w14:paraId="564A6384" w14:textId="77777777" w:rsidR="0067049C" w:rsidRPr="00A13C20" w:rsidRDefault="0067049C" w:rsidP="003D3DDE">
      <w:pPr>
        <w:rPr>
          <w:rFonts w:ascii="Arial" w:hAnsi="Arial" w:cs="Arial"/>
          <w:sz w:val="22"/>
          <w:szCs w:val="22"/>
          <w:lang w:eastAsia="de-DE"/>
        </w:rPr>
      </w:pPr>
    </w:p>
    <w:p w14:paraId="41307C62" w14:textId="77777777" w:rsidR="0067049C" w:rsidRPr="00A13C20" w:rsidRDefault="0067049C" w:rsidP="0067049C">
      <w:pPr>
        <w:rPr>
          <w:rFonts w:ascii="Arial" w:hAnsi="Arial" w:cs="Arial"/>
          <w:i/>
          <w:iCs/>
          <w:sz w:val="22"/>
          <w:szCs w:val="22"/>
          <w:lang w:eastAsia="de-DE"/>
        </w:rPr>
      </w:pPr>
      <w:r w:rsidRPr="00A13C20">
        <w:rPr>
          <w:rFonts w:ascii="Arial" w:hAnsi="Arial" w:cs="Arial"/>
          <w:i/>
          <w:iCs/>
          <w:sz w:val="22"/>
          <w:szCs w:val="22"/>
          <w:lang w:eastAsia="de-DE"/>
        </w:rPr>
        <w:t>JA zum Patientenschutz</w:t>
      </w:r>
    </w:p>
    <w:p w14:paraId="7C208DDF" w14:textId="77777777" w:rsidR="0067049C" w:rsidRPr="00A13C20" w:rsidRDefault="0067049C" w:rsidP="0067049C">
      <w:pPr>
        <w:rPr>
          <w:rFonts w:ascii="Arial" w:hAnsi="Arial" w:cs="Arial"/>
          <w:i/>
          <w:iCs/>
          <w:sz w:val="22"/>
          <w:szCs w:val="22"/>
          <w:lang w:eastAsia="de-DE"/>
        </w:rPr>
      </w:pPr>
    </w:p>
    <w:p w14:paraId="07EF8ECA" w14:textId="77777777" w:rsidR="0067049C" w:rsidRPr="00A13C20" w:rsidRDefault="0067049C" w:rsidP="0067049C">
      <w:pPr>
        <w:rPr>
          <w:rFonts w:ascii="Arial" w:hAnsi="Arial" w:cs="Arial"/>
          <w:i/>
          <w:iCs/>
          <w:sz w:val="22"/>
          <w:szCs w:val="22"/>
          <w:lang w:eastAsia="de-DE"/>
        </w:rPr>
      </w:pPr>
      <w:r w:rsidRPr="00A13C20">
        <w:rPr>
          <w:rFonts w:ascii="Arial" w:hAnsi="Arial" w:cs="Arial"/>
          <w:i/>
          <w:iCs/>
          <w:sz w:val="22"/>
          <w:szCs w:val="22"/>
          <w:lang w:eastAsia="de-DE"/>
        </w:rPr>
        <w:t>NEIN zu Leistungskürzungen</w:t>
      </w:r>
    </w:p>
    <w:p w14:paraId="0C4588B8" w14:textId="77777777" w:rsidR="0067049C" w:rsidRPr="00A13C20" w:rsidRDefault="0067049C" w:rsidP="0067049C">
      <w:pPr>
        <w:rPr>
          <w:rFonts w:ascii="Arial" w:hAnsi="Arial" w:cs="Arial"/>
          <w:i/>
          <w:iCs/>
          <w:sz w:val="22"/>
          <w:szCs w:val="22"/>
          <w:lang w:eastAsia="de-DE"/>
        </w:rPr>
      </w:pPr>
    </w:p>
    <w:p w14:paraId="55E63B5E" w14:textId="629AAA32" w:rsidR="0067049C" w:rsidRPr="00A13C20" w:rsidRDefault="0067049C" w:rsidP="0067049C">
      <w:pPr>
        <w:rPr>
          <w:rFonts w:ascii="Arial" w:hAnsi="Arial" w:cs="Arial"/>
          <w:i/>
          <w:iCs/>
          <w:sz w:val="22"/>
          <w:szCs w:val="22"/>
          <w:lang w:eastAsia="de-DE"/>
        </w:rPr>
      </w:pPr>
      <w:r w:rsidRPr="00A13C20">
        <w:rPr>
          <w:rFonts w:ascii="Arial" w:hAnsi="Arial" w:cs="Arial"/>
          <w:i/>
          <w:iCs/>
          <w:sz w:val="22"/>
          <w:szCs w:val="22"/>
          <w:lang w:eastAsia="de-DE"/>
        </w:rPr>
        <w:t>NEIN zu Apotheken ohne Apothekerinnen und Apotheker</w:t>
      </w:r>
    </w:p>
    <w:p w14:paraId="091948B9" w14:textId="77777777" w:rsidR="008A3834" w:rsidRPr="00A13C20" w:rsidRDefault="008A3834" w:rsidP="003D3DDE">
      <w:pPr>
        <w:rPr>
          <w:rFonts w:ascii="Arial" w:hAnsi="Arial" w:cs="Arial"/>
          <w:sz w:val="22"/>
          <w:szCs w:val="22"/>
          <w:lang w:eastAsia="de-DE"/>
        </w:rPr>
      </w:pPr>
    </w:p>
    <w:p w14:paraId="31CB79E0" w14:textId="2F1B6206" w:rsidR="00C95F65" w:rsidRPr="00A13C20" w:rsidRDefault="0067049C" w:rsidP="003D3DDE">
      <w:pPr>
        <w:rPr>
          <w:rFonts w:ascii="Arial" w:hAnsi="Arial" w:cs="Arial"/>
          <w:color w:val="000000" w:themeColor="text1"/>
          <w:sz w:val="22"/>
          <w:szCs w:val="22"/>
          <w:lang w:eastAsia="de-DE"/>
        </w:rPr>
      </w:pPr>
      <w:r w:rsidRPr="00A13C20">
        <w:rPr>
          <w:rFonts w:ascii="Arial" w:hAnsi="Arial" w:cs="Arial"/>
          <w:sz w:val="22"/>
          <w:szCs w:val="22"/>
          <w:lang w:eastAsia="de-DE"/>
        </w:rPr>
        <w:t xml:space="preserve">Sie können die Videos wie gewohnt unter </w:t>
      </w:r>
      <w:hyperlink r:id="rId5" w:tgtFrame="_blank" w:tooltip="https://www.apothekenkampagne.de/material/politik" w:history="1">
        <w:r w:rsidRPr="00A13C20">
          <w:rPr>
            <w:rFonts w:ascii="Arial" w:hAnsi="Arial" w:cs="Arial"/>
            <w:color w:val="0000FF"/>
            <w:sz w:val="22"/>
            <w:szCs w:val="22"/>
            <w:u w:val="single"/>
            <w:bdr w:val="none" w:sz="0" w:space="0" w:color="auto" w:frame="1"/>
          </w:rPr>
          <w:t>https://www.apothekenkampagne.de/material/politik</w:t>
        </w:r>
      </w:hyperlink>
      <w:r w:rsidRPr="00A13C20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 xml:space="preserve"> herunterladen. Dort finden Sie auch weiterhin die Druckdaten der sechs Kampagnenmotive, </w:t>
      </w:r>
      <w:r w:rsidR="005C2626" w:rsidRPr="00A13C20">
        <w:rPr>
          <w:rFonts w:ascii="Arial" w:hAnsi="Arial" w:cs="Arial"/>
          <w:sz w:val="22"/>
          <w:szCs w:val="22"/>
          <w:lang w:eastAsia="de-DE"/>
        </w:rPr>
        <w:t>mit denen Sie Ihre Patientinnen und Patienten auf die Gefahren der geplanten Reform für die Gesundheitsversorgung in Deutschland aufmerksam machen</w:t>
      </w:r>
      <w:r w:rsidR="00694CA5" w:rsidRPr="00A13C20">
        <w:rPr>
          <w:rFonts w:ascii="Arial" w:hAnsi="Arial" w:cs="Arial"/>
          <w:sz w:val="22"/>
          <w:szCs w:val="22"/>
          <w:lang w:eastAsia="de-DE"/>
        </w:rPr>
        <w:t xml:space="preserve"> können</w:t>
      </w:r>
      <w:r w:rsidR="005C2626" w:rsidRPr="00A13C20">
        <w:rPr>
          <w:rFonts w:ascii="Arial" w:hAnsi="Arial" w:cs="Arial"/>
          <w:sz w:val="22"/>
          <w:szCs w:val="22"/>
          <w:lang w:eastAsia="de-DE"/>
        </w:rPr>
        <w:t xml:space="preserve">. </w:t>
      </w:r>
      <w:r w:rsidRPr="00A13C20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>Z</w:t>
      </w:r>
      <w:r w:rsidR="002925F0" w:rsidRPr="00A13C20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 xml:space="preserve">usätzlich </w:t>
      </w:r>
      <w:r w:rsidRPr="00A13C20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 xml:space="preserve">sind sie </w:t>
      </w:r>
      <w:r w:rsidR="002925F0" w:rsidRPr="00A13C20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>als</w:t>
      </w:r>
      <w:r w:rsidR="00C95F65" w:rsidRPr="00A13C20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 xml:space="preserve"> Anzeigen</w:t>
      </w:r>
      <w:r w:rsidR="002925F0" w:rsidRPr="00A13C20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>formate</w:t>
      </w:r>
      <w:r w:rsidR="00C95F65" w:rsidRPr="00A13C20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 xml:space="preserve"> und </w:t>
      </w:r>
      <w:r w:rsidR="002925F0" w:rsidRPr="00A13C20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 xml:space="preserve">für die </w:t>
      </w:r>
      <w:r w:rsidR="00C95F65" w:rsidRPr="00A13C20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 xml:space="preserve">Infoscreens </w:t>
      </w:r>
      <w:r w:rsidR="002925F0" w:rsidRPr="00A13C20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 xml:space="preserve">in </w:t>
      </w:r>
      <w:r w:rsidR="00C95F65" w:rsidRPr="00A13C20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>Ihre</w:t>
      </w:r>
      <w:r w:rsidR="002925F0" w:rsidRPr="00A13C20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>r</w:t>
      </w:r>
      <w:r w:rsidR="00C95F65" w:rsidRPr="00A13C20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 xml:space="preserve"> Offizin</w:t>
      </w:r>
      <w:r w:rsidR="002925F0" w:rsidRPr="00A13C20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r w:rsidR="00D10E7A" w:rsidRPr="00A13C20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>verfügbar</w:t>
      </w:r>
      <w:r w:rsidR="00C95F65" w:rsidRPr="00A13C20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>.</w:t>
      </w:r>
    </w:p>
    <w:bookmarkEnd w:id="0"/>
    <w:p w14:paraId="47145A46" w14:textId="77777777" w:rsidR="00C95F65" w:rsidRPr="00A13C20" w:rsidRDefault="00C95F65" w:rsidP="003D3DDE">
      <w:pPr>
        <w:rPr>
          <w:rFonts w:ascii="Arial" w:hAnsi="Arial" w:cs="Arial"/>
          <w:sz w:val="22"/>
          <w:szCs w:val="22"/>
          <w:lang w:eastAsia="de-DE"/>
        </w:rPr>
      </w:pPr>
    </w:p>
    <w:p w14:paraId="1BD61106" w14:textId="005047A8" w:rsidR="007C7FCE" w:rsidRPr="00A13C20" w:rsidRDefault="00373C39" w:rsidP="003D3DDE">
      <w:pPr>
        <w:rPr>
          <w:rFonts w:ascii="Arial" w:hAnsi="Arial" w:cs="Arial"/>
          <w:sz w:val="22"/>
          <w:szCs w:val="22"/>
          <w:lang w:eastAsia="de-DE"/>
        </w:rPr>
      </w:pPr>
      <w:r w:rsidRPr="00A13C20">
        <w:rPr>
          <w:rFonts w:ascii="Arial" w:hAnsi="Arial" w:cs="Arial"/>
          <w:sz w:val="22"/>
          <w:szCs w:val="22"/>
          <w:lang w:eastAsia="de-DE"/>
        </w:rPr>
        <w:t xml:space="preserve">Unter </w:t>
      </w:r>
      <w:hyperlink r:id="rId6" w:tgtFrame="_blank" w:tooltip="https://www.apothekenkampagne.de/material/politik" w:history="1">
        <w:r w:rsidRPr="00A13C20">
          <w:rPr>
            <w:rFonts w:ascii="Arial" w:hAnsi="Arial" w:cs="Arial"/>
            <w:color w:val="0000FF"/>
            <w:sz w:val="22"/>
            <w:szCs w:val="22"/>
            <w:u w:val="single"/>
            <w:bdr w:val="none" w:sz="0" w:space="0" w:color="auto" w:frame="1"/>
          </w:rPr>
          <w:t>https://www.apothekenkampagne.de/material/politik</w:t>
        </w:r>
      </w:hyperlink>
      <w:r w:rsidRPr="00A13C20">
        <w:rPr>
          <w:rFonts w:ascii="Arial" w:hAnsi="Arial" w:cs="Arial"/>
          <w:sz w:val="22"/>
          <w:szCs w:val="22"/>
          <w:lang w:eastAsia="de-DE"/>
        </w:rPr>
        <w:t xml:space="preserve"> sind </w:t>
      </w:r>
      <w:r w:rsidR="0067049C" w:rsidRPr="00A13C20">
        <w:rPr>
          <w:rFonts w:ascii="Arial" w:hAnsi="Arial" w:cs="Arial"/>
          <w:sz w:val="22"/>
          <w:szCs w:val="22"/>
          <w:lang w:eastAsia="de-DE"/>
        </w:rPr>
        <w:t xml:space="preserve">außerdem </w:t>
      </w:r>
      <w:r w:rsidRPr="00A13C20">
        <w:rPr>
          <w:rFonts w:ascii="Arial" w:hAnsi="Arial" w:cs="Arial"/>
          <w:sz w:val="22"/>
          <w:szCs w:val="22"/>
          <w:lang w:eastAsia="de-DE"/>
        </w:rPr>
        <w:t xml:space="preserve">auch </w:t>
      </w:r>
      <w:r w:rsidR="0067049C" w:rsidRPr="00A13C20">
        <w:rPr>
          <w:rFonts w:ascii="Arial" w:hAnsi="Arial" w:cs="Arial"/>
          <w:sz w:val="22"/>
          <w:szCs w:val="22"/>
          <w:lang w:eastAsia="de-DE"/>
        </w:rPr>
        <w:t xml:space="preserve">weiterhin </w:t>
      </w:r>
      <w:r w:rsidRPr="00A13C20">
        <w:rPr>
          <w:rFonts w:ascii="Arial" w:hAnsi="Arial" w:cs="Arial"/>
          <w:sz w:val="22"/>
          <w:szCs w:val="22"/>
          <w:lang w:eastAsia="de-DE"/>
        </w:rPr>
        <w:t>Materialien f</w:t>
      </w:r>
      <w:r w:rsidR="007C7FCE" w:rsidRPr="00A13C20">
        <w:rPr>
          <w:rFonts w:ascii="Arial" w:hAnsi="Arial" w:cs="Arial"/>
          <w:sz w:val="22"/>
          <w:szCs w:val="22"/>
          <w:lang w:eastAsia="de-DE"/>
        </w:rPr>
        <w:t xml:space="preserve">ür Ihre Gespräche mit Abgeordneten oder Lokalpolitikerinnen und -politikern </w:t>
      </w:r>
      <w:r w:rsidRPr="00A13C20">
        <w:rPr>
          <w:rFonts w:ascii="Arial" w:hAnsi="Arial" w:cs="Arial"/>
          <w:sz w:val="22"/>
          <w:szCs w:val="22"/>
          <w:lang w:eastAsia="de-DE"/>
        </w:rPr>
        <w:t>eingestellt</w:t>
      </w:r>
      <w:r w:rsidR="007C7FCE" w:rsidRPr="00A13C20">
        <w:rPr>
          <w:rFonts w:ascii="Arial" w:hAnsi="Arial" w:cs="Arial"/>
          <w:sz w:val="22"/>
          <w:szCs w:val="22"/>
          <w:lang w:eastAsia="de-DE"/>
        </w:rPr>
        <w:t xml:space="preserve">. </w:t>
      </w:r>
      <w:r w:rsidR="0067049C" w:rsidRPr="00A13C20">
        <w:rPr>
          <w:rFonts w:ascii="Arial" w:hAnsi="Arial" w:cs="Arial"/>
          <w:sz w:val="22"/>
          <w:szCs w:val="22"/>
          <w:lang w:eastAsia="de-DE"/>
        </w:rPr>
        <w:t>G</w:t>
      </w:r>
      <w:r w:rsidR="007C7FCE" w:rsidRPr="00A13C20">
        <w:rPr>
          <w:rFonts w:ascii="Arial" w:hAnsi="Arial" w:cs="Arial"/>
          <w:sz w:val="22"/>
          <w:szCs w:val="22"/>
          <w:lang w:eastAsia="de-DE"/>
        </w:rPr>
        <w:t xml:space="preserve">eführte Gespräche </w:t>
      </w:r>
      <w:r w:rsidR="0067049C" w:rsidRPr="00A13C20">
        <w:rPr>
          <w:rFonts w:ascii="Arial" w:hAnsi="Arial" w:cs="Arial"/>
          <w:sz w:val="22"/>
          <w:szCs w:val="22"/>
          <w:lang w:eastAsia="de-DE"/>
        </w:rPr>
        <w:t xml:space="preserve">können Sie </w:t>
      </w:r>
      <w:r w:rsidR="007C7FCE" w:rsidRPr="00A13C20">
        <w:rPr>
          <w:rFonts w:ascii="Arial" w:hAnsi="Arial" w:cs="Arial"/>
          <w:sz w:val="22"/>
          <w:szCs w:val="22"/>
          <w:lang w:eastAsia="de-DE"/>
        </w:rPr>
        <w:t>gerne über das Tool</w:t>
      </w:r>
      <w:r w:rsidR="002925F0" w:rsidRPr="00A13C20">
        <w:rPr>
          <w:rFonts w:ascii="Arial" w:hAnsi="Arial" w:cs="Arial"/>
          <w:sz w:val="22"/>
          <w:szCs w:val="22"/>
          <w:lang w:eastAsia="de-DE"/>
        </w:rPr>
        <w:t xml:space="preserve"> </w:t>
      </w:r>
      <w:r w:rsidR="002925F0" w:rsidRPr="00A13C20">
        <w:rPr>
          <w:rFonts w:ascii="Arial" w:hAnsi="Arial" w:cs="Arial"/>
          <w:i/>
          <w:iCs/>
          <w:sz w:val="22"/>
          <w:szCs w:val="22"/>
          <w:lang w:eastAsia="de-DE"/>
        </w:rPr>
        <w:t>Politik-Kontakt</w:t>
      </w:r>
      <w:r w:rsidR="002925F0" w:rsidRPr="00A13C20">
        <w:rPr>
          <w:rFonts w:ascii="Arial" w:hAnsi="Arial" w:cs="Arial"/>
          <w:sz w:val="22"/>
          <w:szCs w:val="22"/>
          <w:lang w:eastAsia="de-DE"/>
        </w:rPr>
        <w:t xml:space="preserve"> u</w:t>
      </w:r>
      <w:r w:rsidR="007C7FCE" w:rsidRPr="00A13C20">
        <w:rPr>
          <w:rFonts w:ascii="Arial" w:hAnsi="Arial" w:cs="Arial"/>
          <w:sz w:val="22"/>
          <w:szCs w:val="22"/>
          <w:lang w:eastAsia="de-DE"/>
        </w:rPr>
        <w:t xml:space="preserve">nter </w:t>
      </w:r>
      <w:hyperlink r:id="rId7" w:history="1">
        <w:r w:rsidR="007C7FCE" w:rsidRPr="00A13C20">
          <w:rPr>
            <w:rFonts w:ascii="Arial" w:hAnsi="Arial" w:cs="Arial"/>
            <w:color w:val="0000FF"/>
            <w:sz w:val="22"/>
            <w:szCs w:val="22"/>
            <w:u w:val="single"/>
            <w:bdr w:val="none" w:sz="0" w:space="0" w:color="auto" w:frame="1"/>
          </w:rPr>
          <w:t>https://www.apothekenkampagne.de/politikkontakt</w:t>
        </w:r>
      </w:hyperlink>
      <w:r w:rsidR="0067049C" w:rsidRPr="00A13C20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 xml:space="preserve"> melden und dokumentieren.</w:t>
      </w:r>
      <w:r w:rsidR="007C7FCE" w:rsidRPr="00A13C20">
        <w:rPr>
          <w:rFonts w:ascii="Arial" w:hAnsi="Arial" w:cs="Arial"/>
          <w:color w:val="0000FF"/>
          <w:sz w:val="22"/>
          <w:szCs w:val="22"/>
          <w:bdr w:val="none" w:sz="0" w:space="0" w:color="auto" w:frame="1"/>
        </w:rPr>
        <w:t xml:space="preserve"> </w:t>
      </w:r>
    </w:p>
    <w:p w14:paraId="004868B0" w14:textId="0CFB8C23" w:rsidR="003D3DDE" w:rsidRPr="00A13C20" w:rsidRDefault="003D3DDE" w:rsidP="003D3DDE">
      <w:pPr>
        <w:rPr>
          <w:rFonts w:ascii="Arial" w:hAnsi="Arial" w:cs="Arial"/>
          <w:sz w:val="22"/>
          <w:szCs w:val="22"/>
          <w:lang w:eastAsia="de-DE"/>
        </w:rPr>
      </w:pPr>
    </w:p>
    <w:p w14:paraId="74E4D005" w14:textId="77777777" w:rsidR="003D3DDE" w:rsidRPr="00A13C20" w:rsidRDefault="003D3DDE" w:rsidP="003D3DDE">
      <w:pPr>
        <w:rPr>
          <w:rFonts w:ascii="Arial" w:hAnsi="Arial" w:cs="Arial"/>
          <w:sz w:val="22"/>
          <w:szCs w:val="22"/>
          <w:lang w:eastAsia="de-DE"/>
        </w:rPr>
      </w:pPr>
      <w:r w:rsidRPr="00A13C20">
        <w:rPr>
          <w:rFonts w:ascii="Arial" w:hAnsi="Arial" w:cs="Arial"/>
          <w:sz w:val="22"/>
          <w:szCs w:val="22"/>
          <w:lang w:eastAsia="de-DE"/>
        </w:rPr>
        <w:t>Wir bedanken uns für Ihre Unterstützung und stehen für Rückfragen gerne zur Verfügung.</w:t>
      </w:r>
    </w:p>
    <w:p w14:paraId="090D56D8" w14:textId="7C1A033F" w:rsidR="003D3DDE" w:rsidRPr="00A13C20" w:rsidRDefault="003D3DDE" w:rsidP="003D3DDE">
      <w:pPr>
        <w:rPr>
          <w:rFonts w:ascii="Arial" w:hAnsi="Arial" w:cs="Arial"/>
          <w:sz w:val="22"/>
          <w:szCs w:val="22"/>
          <w:lang w:eastAsia="de-DE"/>
        </w:rPr>
      </w:pPr>
    </w:p>
    <w:p w14:paraId="5FC9441B" w14:textId="77777777" w:rsidR="003D3DDE" w:rsidRPr="00A13C20" w:rsidRDefault="00A37DF7" w:rsidP="003D3DDE">
      <w:pPr>
        <w:rPr>
          <w:rFonts w:ascii="Arial" w:hAnsi="Arial" w:cs="Arial"/>
          <w:sz w:val="22"/>
          <w:szCs w:val="22"/>
          <w:lang w:eastAsia="de-DE"/>
        </w:rPr>
      </w:pPr>
      <w:r w:rsidRPr="00A13C20">
        <w:rPr>
          <w:rFonts w:ascii="Arial" w:hAnsi="Arial" w:cs="Arial"/>
          <w:sz w:val="22"/>
          <w:szCs w:val="22"/>
          <w:lang w:eastAsia="de-DE"/>
        </w:rPr>
        <w:t>Beste Grüße</w:t>
      </w:r>
    </w:p>
    <w:sectPr w:rsidR="003D3DDE" w:rsidRPr="00A13C2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DDE"/>
    <w:rsid w:val="00080CBB"/>
    <w:rsid w:val="000B1210"/>
    <w:rsid w:val="000B2220"/>
    <w:rsid w:val="00122F56"/>
    <w:rsid w:val="001307B5"/>
    <w:rsid w:val="00154E95"/>
    <w:rsid w:val="001727AC"/>
    <w:rsid w:val="001B6294"/>
    <w:rsid w:val="00204499"/>
    <w:rsid w:val="002925F0"/>
    <w:rsid w:val="0033223E"/>
    <w:rsid w:val="00373C39"/>
    <w:rsid w:val="003D3DDE"/>
    <w:rsid w:val="004719C3"/>
    <w:rsid w:val="004F5A30"/>
    <w:rsid w:val="005671AE"/>
    <w:rsid w:val="005C2626"/>
    <w:rsid w:val="0067049C"/>
    <w:rsid w:val="00694CA5"/>
    <w:rsid w:val="007100AB"/>
    <w:rsid w:val="007425B4"/>
    <w:rsid w:val="007C565E"/>
    <w:rsid w:val="007C7FCE"/>
    <w:rsid w:val="008A3834"/>
    <w:rsid w:val="008F6F38"/>
    <w:rsid w:val="00905C0E"/>
    <w:rsid w:val="009C5D30"/>
    <w:rsid w:val="00A0290E"/>
    <w:rsid w:val="00A13C20"/>
    <w:rsid w:val="00A37DF7"/>
    <w:rsid w:val="00AC64A2"/>
    <w:rsid w:val="00B9135A"/>
    <w:rsid w:val="00C95F65"/>
    <w:rsid w:val="00CC34F7"/>
    <w:rsid w:val="00CE207F"/>
    <w:rsid w:val="00D10BC8"/>
    <w:rsid w:val="00D10E7A"/>
    <w:rsid w:val="00D25107"/>
    <w:rsid w:val="00D55660"/>
    <w:rsid w:val="00DC1B8A"/>
    <w:rsid w:val="00DC7268"/>
    <w:rsid w:val="00EA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8B241"/>
  <w15:chartTrackingRefBased/>
  <w15:docId w15:val="{BADAC9B5-317D-CF44-943C-EFDB1F60E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D3DDE"/>
  </w:style>
  <w:style w:type="paragraph" w:styleId="berarbeitung">
    <w:name w:val="Revision"/>
    <w:hidden/>
    <w:uiPriority w:val="99"/>
    <w:semiHidden/>
    <w:rsid w:val="00122F56"/>
  </w:style>
  <w:style w:type="character" w:styleId="NichtaufgelsteErwhnung">
    <w:name w:val="Unresolved Mention"/>
    <w:basedOn w:val="Absatz-Standardschriftart"/>
    <w:uiPriority w:val="99"/>
    <w:semiHidden/>
    <w:unhideWhenUsed/>
    <w:rsid w:val="00D556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89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pothekenkampagne.de/politikkontak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pothekenkampagne.de/material/politik" TargetMode="External"/><Relationship Id="rId5" Type="http://schemas.openxmlformats.org/officeDocument/2006/relationships/hyperlink" Target="https://www.apothekenkampagne.de/material/politik" TargetMode="External"/><Relationship Id="rId4" Type="http://schemas.openxmlformats.org/officeDocument/2006/relationships/hyperlink" Target="http://www.apothekenkampagne.d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Ortu, Gianluigi</cp:lastModifiedBy>
  <cp:revision>3</cp:revision>
  <dcterms:created xsi:type="dcterms:W3CDTF">2024-07-11T12:36:00Z</dcterms:created>
  <dcterms:modified xsi:type="dcterms:W3CDTF">2024-07-17T11:37:00Z</dcterms:modified>
</cp:coreProperties>
</file>