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02959" w14:textId="15BED327" w:rsidR="003D3DDE" w:rsidRPr="007425B4" w:rsidRDefault="00A37DF7" w:rsidP="003D3DDE">
      <w:pPr>
        <w:rPr>
          <w:rFonts w:ascii="Arial" w:hAnsi="Arial" w:cs="Arial"/>
          <w:b/>
          <w:bCs/>
          <w:i/>
          <w:iCs/>
          <w:sz w:val="26"/>
          <w:szCs w:val="26"/>
        </w:rPr>
      </w:pPr>
      <w:r w:rsidRPr="007425B4">
        <w:rPr>
          <w:rFonts w:ascii="Arial" w:hAnsi="Arial" w:cs="Arial"/>
          <w:b/>
          <w:bCs/>
          <w:i/>
          <w:iCs/>
          <w:sz w:val="26"/>
          <w:szCs w:val="26"/>
        </w:rPr>
        <w:t>Mustera</w:t>
      </w:r>
      <w:r w:rsidR="003D3DDE" w:rsidRPr="007425B4">
        <w:rPr>
          <w:rFonts w:ascii="Arial" w:hAnsi="Arial" w:cs="Arial"/>
          <w:b/>
          <w:bCs/>
          <w:i/>
          <w:iCs/>
          <w:sz w:val="26"/>
          <w:szCs w:val="26"/>
        </w:rPr>
        <w:t>nschreiben</w:t>
      </w:r>
      <w:r w:rsidR="0033223E" w:rsidRPr="007425B4">
        <w:rPr>
          <w:rFonts w:ascii="Arial" w:hAnsi="Arial" w:cs="Arial"/>
          <w:b/>
          <w:bCs/>
          <w:i/>
          <w:iCs/>
          <w:sz w:val="26"/>
          <w:szCs w:val="26"/>
        </w:rPr>
        <w:t xml:space="preserve"> </w:t>
      </w:r>
      <w:r w:rsidR="002925F0" w:rsidRPr="007425B4">
        <w:rPr>
          <w:rFonts w:ascii="Arial" w:hAnsi="Arial" w:cs="Arial"/>
          <w:b/>
          <w:bCs/>
          <w:i/>
          <w:iCs/>
          <w:sz w:val="26"/>
          <w:szCs w:val="26"/>
        </w:rPr>
        <w:t>Download Social-Media-Motive</w:t>
      </w:r>
    </w:p>
    <w:p w14:paraId="102F1EFD" w14:textId="77777777" w:rsidR="003D3DDE" w:rsidRPr="007425B4" w:rsidRDefault="003D3DDE" w:rsidP="003D3DDE">
      <w:pPr>
        <w:rPr>
          <w:rFonts w:ascii="Arial" w:hAnsi="Arial" w:cs="Arial"/>
          <w:sz w:val="22"/>
          <w:szCs w:val="22"/>
        </w:rPr>
      </w:pPr>
    </w:p>
    <w:p w14:paraId="7A555491" w14:textId="77777777" w:rsidR="001727AC" w:rsidRPr="007425B4" w:rsidRDefault="001727AC" w:rsidP="003D3DDE">
      <w:pPr>
        <w:rPr>
          <w:rFonts w:ascii="Arial" w:hAnsi="Arial" w:cs="Arial"/>
          <w:sz w:val="22"/>
          <w:szCs w:val="22"/>
        </w:rPr>
      </w:pPr>
    </w:p>
    <w:p w14:paraId="5FD6AD63" w14:textId="54B7442B" w:rsidR="001727AC" w:rsidRPr="007425B4" w:rsidRDefault="001727AC" w:rsidP="003D3DDE">
      <w:pPr>
        <w:rPr>
          <w:rFonts w:ascii="Arial" w:hAnsi="Arial" w:cs="Arial"/>
          <w:b/>
          <w:bCs/>
          <w:sz w:val="26"/>
          <w:szCs w:val="26"/>
        </w:rPr>
      </w:pPr>
      <w:r w:rsidRPr="007425B4">
        <w:rPr>
          <w:rFonts w:ascii="Arial" w:hAnsi="Arial" w:cs="Arial"/>
          <w:b/>
          <w:bCs/>
          <w:sz w:val="26"/>
          <w:szCs w:val="26"/>
        </w:rPr>
        <w:t xml:space="preserve">ABDA-Kampagne "Gesundheit sichern. Die Apotheke.": </w:t>
      </w:r>
      <w:r w:rsidR="00DC7268" w:rsidRPr="007425B4">
        <w:rPr>
          <w:rFonts w:ascii="Arial" w:hAnsi="Arial" w:cs="Arial"/>
          <w:b/>
          <w:bCs/>
          <w:sz w:val="26"/>
          <w:szCs w:val="26"/>
        </w:rPr>
        <w:t xml:space="preserve">Social-Media-Motive zum Download auf </w:t>
      </w:r>
      <w:hyperlink r:id="rId4" w:history="1">
        <w:r w:rsidR="00DC7268" w:rsidRPr="007425B4">
          <w:rPr>
            <w:rStyle w:val="Hyperlink"/>
            <w:rFonts w:ascii="Arial" w:hAnsi="Arial" w:cs="Arial"/>
            <w:b/>
            <w:bCs/>
            <w:sz w:val="26"/>
            <w:szCs w:val="26"/>
          </w:rPr>
          <w:t>apothekenkampagne.de</w:t>
        </w:r>
      </w:hyperlink>
      <w:r w:rsidR="00DC7268" w:rsidRPr="007425B4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2F90948B" w14:textId="77777777" w:rsidR="0033223E" w:rsidRPr="007425B4" w:rsidRDefault="0033223E" w:rsidP="003D3DDE">
      <w:pPr>
        <w:rPr>
          <w:rFonts w:ascii="Arial" w:hAnsi="Arial" w:cs="Arial"/>
          <w:sz w:val="22"/>
          <w:szCs w:val="22"/>
        </w:rPr>
      </w:pPr>
    </w:p>
    <w:p w14:paraId="58483A04" w14:textId="77777777" w:rsidR="001727AC" w:rsidRPr="007425B4" w:rsidRDefault="001727AC" w:rsidP="003D3DDE">
      <w:pPr>
        <w:rPr>
          <w:rFonts w:ascii="Arial" w:hAnsi="Arial" w:cs="Arial"/>
          <w:sz w:val="22"/>
          <w:szCs w:val="22"/>
        </w:rPr>
      </w:pPr>
    </w:p>
    <w:p w14:paraId="7AC499B6" w14:textId="77777777" w:rsidR="003D3DDE" w:rsidRPr="007425B4" w:rsidRDefault="003D3DDE" w:rsidP="003D3DDE">
      <w:pPr>
        <w:rPr>
          <w:rFonts w:ascii="Arial" w:hAnsi="Arial" w:cs="Arial"/>
          <w:sz w:val="22"/>
          <w:szCs w:val="22"/>
        </w:rPr>
      </w:pPr>
      <w:r w:rsidRPr="007425B4">
        <w:rPr>
          <w:rFonts w:ascii="Arial" w:hAnsi="Arial" w:cs="Arial"/>
          <w:sz w:val="22"/>
          <w:szCs w:val="22"/>
        </w:rPr>
        <w:t xml:space="preserve">Sehr geehrte Damen und Herren, </w:t>
      </w:r>
    </w:p>
    <w:p w14:paraId="6349D819" w14:textId="77777777" w:rsidR="00A37DF7" w:rsidRPr="007425B4" w:rsidRDefault="00A37DF7" w:rsidP="003D3DDE">
      <w:pPr>
        <w:rPr>
          <w:rFonts w:ascii="Arial" w:hAnsi="Arial" w:cs="Arial"/>
          <w:sz w:val="22"/>
          <w:szCs w:val="22"/>
          <w:lang w:eastAsia="de-DE"/>
        </w:rPr>
      </w:pPr>
    </w:p>
    <w:p w14:paraId="08BB1B7D" w14:textId="66391433" w:rsidR="00A37DF7" w:rsidRPr="007425B4" w:rsidRDefault="005C2626" w:rsidP="003D3DDE">
      <w:pPr>
        <w:rPr>
          <w:rFonts w:ascii="Arial" w:hAnsi="Arial" w:cs="Arial"/>
          <w:sz w:val="22"/>
          <w:szCs w:val="22"/>
          <w:lang w:eastAsia="de-DE"/>
        </w:rPr>
      </w:pPr>
      <w:r w:rsidRPr="007425B4">
        <w:rPr>
          <w:rFonts w:ascii="Arial" w:hAnsi="Arial" w:cs="Arial"/>
          <w:sz w:val="22"/>
          <w:szCs w:val="22"/>
          <w:lang w:eastAsia="de-DE"/>
        </w:rPr>
        <w:t xml:space="preserve">in der </w:t>
      </w:r>
      <w:r w:rsidR="00DC7268" w:rsidRPr="007425B4">
        <w:rPr>
          <w:rFonts w:ascii="Arial" w:hAnsi="Arial" w:cs="Arial"/>
          <w:sz w:val="22"/>
          <w:szCs w:val="22"/>
          <w:lang w:eastAsia="de-DE"/>
        </w:rPr>
        <w:t>letzte</w:t>
      </w:r>
      <w:r w:rsidRPr="007425B4">
        <w:rPr>
          <w:rFonts w:ascii="Arial" w:hAnsi="Arial" w:cs="Arial"/>
          <w:sz w:val="22"/>
          <w:szCs w:val="22"/>
          <w:lang w:eastAsia="de-DE"/>
        </w:rPr>
        <w:t>n</w:t>
      </w:r>
      <w:r w:rsidR="00DC7268" w:rsidRPr="007425B4">
        <w:rPr>
          <w:rFonts w:ascii="Arial" w:hAnsi="Arial" w:cs="Arial"/>
          <w:sz w:val="22"/>
          <w:szCs w:val="22"/>
          <w:lang w:eastAsia="de-DE"/>
        </w:rPr>
        <w:t xml:space="preserve"> Woche </w:t>
      </w:r>
      <w:r w:rsidRPr="007425B4">
        <w:rPr>
          <w:rFonts w:ascii="Arial" w:hAnsi="Arial" w:cs="Arial"/>
          <w:sz w:val="22"/>
          <w:szCs w:val="22"/>
          <w:lang w:eastAsia="de-DE"/>
        </w:rPr>
        <w:t>ist mit</w:t>
      </w:r>
      <w:r w:rsidR="00C95F65" w:rsidRPr="007425B4">
        <w:rPr>
          <w:rFonts w:ascii="Arial" w:hAnsi="Arial" w:cs="Arial"/>
          <w:sz w:val="22"/>
          <w:szCs w:val="22"/>
          <w:lang w:eastAsia="de-DE"/>
        </w:rPr>
        <w:t xml:space="preserve"> dem Claim</w:t>
      </w:r>
      <w:r w:rsidR="00DC7268" w:rsidRPr="007425B4">
        <w:rPr>
          <w:rFonts w:ascii="Arial" w:hAnsi="Arial" w:cs="Arial"/>
          <w:sz w:val="22"/>
          <w:szCs w:val="22"/>
          <w:lang w:eastAsia="de-DE"/>
        </w:rPr>
        <w:t xml:space="preserve"> „Gesundheit sichern. Jetzt.“ </w:t>
      </w:r>
      <w:r w:rsidRPr="007425B4">
        <w:rPr>
          <w:rFonts w:ascii="Arial" w:hAnsi="Arial" w:cs="Arial"/>
          <w:sz w:val="22"/>
          <w:szCs w:val="22"/>
          <w:lang w:eastAsia="de-DE"/>
        </w:rPr>
        <w:t>die</w:t>
      </w:r>
      <w:r w:rsidR="00C95F65" w:rsidRPr="007425B4">
        <w:rPr>
          <w:rFonts w:ascii="Arial" w:hAnsi="Arial" w:cs="Arial"/>
          <w:sz w:val="22"/>
          <w:szCs w:val="22"/>
          <w:lang w:eastAsia="de-DE"/>
        </w:rPr>
        <w:t xml:space="preserve"> </w:t>
      </w:r>
      <w:r w:rsidR="00373C39">
        <w:rPr>
          <w:rFonts w:ascii="Arial" w:hAnsi="Arial" w:cs="Arial"/>
          <w:sz w:val="22"/>
          <w:szCs w:val="22"/>
          <w:lang w:eastAsia="de-DE"/>
        </w:rPr>
        <w:t xml:space="preserve">erste Phase der </w:t>
      </w:r>
      <w:r w:rsidR="00C95F65" w:rsidRPr="007425B4">
        <w:rPr>
          <w:rFonts w:ascii="Arial" w:hAnsi="Arial" w:cs="Arial"/>
          <w:sz w:val="22"/>
          <w:szCs w:val="22"/>
          <w:lang w:eastAsia="de-DE"/>
        </w:rPr>
        <w:t>neue</w:t>
      </w:r>
      <w:r w:rsidR="00373C39">
        <w:rPr>
          <w:rFonts w:ascii="Arial" w:hAnsi="Arial" w:cs="Arial"/>
          <w:sz w:val="22"/>
          <w:szCs w:val="22"/>
          <w:lang w:eastAsia="de-DE"/>
        </w:rPr>
        <w:t>n</w:t>
      </w:r>
      <w:r w:rsidR="00C95F65" w:rsidRPr="007425B4">
        <w:rPr>
          <w:rFonts w:ascii="Arial" w:hAnsi="Arial" w:cs="Arial"/>
          <w:sz w:val="22"/>
          <w:szCs w:val="22"/>
          <w:lang w:eastAsia="de-DE"/>
        </w:rPr>
        <w:t xml:space="preserve"> politische Kampagne der ABDA </w:t>
      </w:r>
      <w:r w:rsidRPr="007425B4">
        <w:rPr>
          <w:rFonts w:ascii="Arial" w:hAnsi="Arial" w:cs="Arial"/>
          <w:sz w:val="22"/>
          <w:szCs w:val="22"/>
          <w:lang w:eastAsia="de-DE"/>
        </w:rPr>
        <w:t xml:space="preserve">gestartet. Sie </w:t>
      </w:r>
      <w:r w:rsidR="00C95F65" w:rsidRPr="007425B4">
        <w:rPr>
          <w:rFonts w:ascii="Arial" w:hAnsi="Arial" w:cs="Arial"/>
          <w:sz w:val="22"/>
          <w:szCs w:val="22"/>
          <w:lang w:eastAsia="de-DE"/>
        </w:rPr>
        <w:t>soll Politik und Öffentlichkeit mit aufmerksamkeitsstarken Motiven</w:t>
      </w:r>
      <w:r w:rsidRPr="007425B4">
        <w:rPr>
          <w:rFonts w:ascii="Arial" w:hAnsi="Arial" w:cs="Arial"/>
          <w:sz w:val="22"/>
          <w:szCs w:val="22"/>
          <w:lang w:eastAsia="de-DE"/>
        </w:rPr>
        <w:t>, die in den Sozialen Medien und online geschaltet werden,</w:t>
      </w:r>
      <w:r w:rsidR="00C95F65" w:rsidRPr="007425B4">
        <w:rPr>
          <w:rFonts w:ascii="Arial" w:hAnsi="Arial" w:cs="Arial"/>
          <w:sz w:val="22"/>
          <w:szCs w:val="22"/>
          <w:lang w:eastAsia="de-DE"/>
        </w:rPr>
        <w:t xml:space="preserve"> vor den Folgen der BMG-Reformpläne warnen. Diese </w:t>
      </w:r>
      <w:r w:rsidR="004719C3" w:rsidRPr="007425B4">
        <w:rPr>
          <w:rFonts w:ascii="Arial" w:hAnsi="Arial" w:cs="Arial"/>
          <w:sz w:val="22"/>
          <w:szCs w:val="22"/>
          <w:lang w:eastAsia="de-DE"/>
        </w:rPr>
        <w:t>Social-Media-</w:t>
      </w:r>
      <w:r w:rsidR="00C95F65" w:rsidRPr="007425B4">
        <w:rPr>
          <w:rFonts w:ascii="Arial" w:hAnsi="Arial" w:cs="Arial"/>
          <w:sz w:val="22"/>
          <w:szCs w:val="22"/>
          <w:lang w:eastAsia="de-DE"/>
        </w:rPr>
        <w:t xml:space="preserve">Motive stellen wir Ihnen ab sofort </w:t>
      </w:r>
      <w:r w:rsidRPr="007425B4">
        <w:rPr>
          <w:rFonts w:ascii="Arial" w:hAnsi="Arial" w:cs="Arial"/>
          <w:sz w:val="22"/>
          <w:szCs w:val="22"/>
          <w:lang w:eastAsia="de-DE"/>
        </w:rPr>
        <w:t xml:space="preserve">auch </w:t>
      </w:r>
      <w:r w:rsidR="007425B4" w:rsidRPr="007425B4">
        <w:rPr>
          <w:rFonts w:ascii="Arial" w:hAnsi="Arial" w:cs="Arial"/>
          <w:sz w:val="22"/>
          <w:szCs w:val="22"/>
          <w:lang w:eastAsia="de-DE"/>
        </w:rPr>
        <w:t>zum Download</w:t>
      </w:r>
      <w:r w:rsidR="00C95F65" w:rsidRPr="007425B4">
        <w:rPr>
          <w:rFonts w:ascii="Arial" w:hAnsi="Arial" w:cs="Arial"/>
          <w:sz w:val="22"/>
          <w:szCs w:val="22"/>
          <w:lang w:eastAsia="de-DE"/>
        </w:rPr>
        <w:t xml:space="preserve"> </w:t>
      </w:r>
      <w:r w:rsidRPr="007425B4">
        <w:rPr>
          <w:rFonts w:ascii="Arial" w:hAnsi="Arial" w:cs="Arial"/>
          <w:sz w:val="22"/>
          <w:szCs w:val="22"/>
          <w:lang w:eastAsia="de-DE"/>
        </w:rPr>
        <w:t>zur Verfügung</w:t>
      </w:r>
      <w:r w:rsidR="00C95F65" w:rsidRPr="007425B4">
        <w:rPr>
          <w:rFonts w:ascii="Arial" w:hAnsi="Arial" w:cs="Arial"/>
          <w:sz w:val="22"/>
          <w:szCs w:val="22"/>
          <w:lang w:eastAsia="de-DE"/>
        </w:rPr>
        <w:t>.</w:t>
      </w:r>
    </w:p>
    <w:p w14:paraId="0D1A2DC8" w14:textId="77777777" w:rsidR="00122F56" w:rsidRPr="007425B4" w:rsidRDefault="00122F56" w:rsidP="003D3DDE">
      <w:pPr>
        <w:rPr>
          <w:rFonts w:ascii="Arial" w:hAnsi="Arial" w:cs="Arial"/>
          <w:sz w:val="22"/>
          <w:szCs w:val="22"/>
          <w:lang w:eastAsia="de-DE"/>
        </w:rPr>
      </w:pPr>
    </w:p>
    <w:p w14:paraId="405AFAF1" w14:textId="619A3525" w:rsidR="00122F56" w:rsidRPr="007425B4" w:rsidRDefault="00122F56" w:rsidP="003D3DDE">
      <w:pPr>
        <w:rPr>
          <w:rFonts w:ascii="Arial" w:hAnsi="Arial" w:cs="Arial"/>
          <w:b/>
          <w:bCs/>
          <w:sz w:val="22"/>
          <w:szCs w:val="22"/>
          <w:lang w:eastAsia="de-DE"/>
        </w:rPr>
      </w:pPr>
      <w:r w:rsidRPr="007425B4">
        <w:rPr>
          <w:rFonts w:ascii="Arial" w:hAnsi="Arial" w:cs="Arial"/>
          <w:b/>
          <w:bCs/>
          <w:sz w:val="22"/>
          <w:szCs w:val="22"/>
          <w:lang w:eastAsia="de-DE"/>
        </w:rPr>
        <w:t xml:space="preserve">Neue </w:t>
      </w:r>
      <w:r w:rsidR="00C95F65" w:rsidRPr="007425B4">
        <w:rPr>
          <w:rFonts w:ascii="Arial" w:hAnsi="Arial" w:cs="Arial"/>
          <w:b/>
          <w:bCs/>
          <w:sz w:val="22"/>
          <w:szCs w:val="22"/>
          <w:lang w:eastAsia="de-DE"/>
        </w:rPr>
        <w:t>Motive</w:t>
      </w:r>
      <w:r w:rsidRPr="007425B4">
        <w:rPr>
          <w:rFonts w:ascii="Arial" w:hAnsi="Arial" w:cs="Arial"/>
          <w:b/>
          <w:bCs/>
          <w:sz w:val="22"/>
          <w:szCs w:val="22"/>
          <w:lang w:eastAsia="de-DE"/>
        </w:rPr>
        <w:t xml:space="preserve"> auf apothekenkampagne.de </w:t>
      </w:r>
    </w:p>
    <w:p w14:paraId="7D59CC9C" w14:textId="78BD30E3" w:rsidR="003D3DDE" w:rsidRPr="007425B4" w:rsidRDefault="003D3DDE" w:rsidP="003D3DDE">
      <w:pPr>
        <w:rPr>
          <w:rFonts w:ascii="Arial" w:hAnsi="Arial" w:cs="Arial"/>
          <w:sz w:val="22"/>
          <w:szCs w:val="22"/>
          <w:lang w:eastAsia="de-DE"/>
        </w:rPr>
      </w:pPr>
    </w:p>
    <w:p w14:paraId="31CB79E0" w14:textId="287DB67E" w:rsidR="00C95F65" w:rsidRPr="007425B4" w:rsidRDefault="005C2626" w:rsidP="003D3DDE">
      <w:pPr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</w:pPr>
      <w:r w:rsidRPr="007425B4">
        <w:rPr>
          <w:rFonts w:ascii="Arial" w:hAnsi="Arial" w:cs="Arial"/>
          <w:sz w:val="22"/>
          <w:szCs w:val="22"/>
          <w:lang w:eastAsia="de-DE"/>
        </w:rPr>
        <w:t xml:space="preserve">Wenn sie die </w:t>
      </w:r>
      <w:r w:rsidR="002925F0" w:rsidRPr="007425B4">
        <w:rPr>
          <w:rFonts w:ascii="Arial" w:hAnsi="Arial" w:cs="Arial"/>
          <w:sz w:val="22"/>
          <w:szCs w:val="22"/>
          <w:lang w:eastAsia="de-DE"/>
        </w:rPr>
        <w:t xml:space="preserve">neue </w:t>
      </w:r>
      <w:r w:rsidRPr="007425B4">
        <w:rPr>
          <w:rFonts w:ascii="Arial" w:hAnsi="Arial" w:cs="Arial"/>
          <w:sz w:val="22"/>
          <w:szCs w:val="22"/>
          <w:lang w:eastAsia="de-DE"/>
        </w:rPr>
        <w:t xml:space="preserve">Kampagne in Ihrer Offizin durch den Aushang der Motive unterstützen wollen, können Sie unter </w:t>
      </w:r>
      <w:hyperlink r:id="rId5" w:tgtFrame="_blank" w:tooltip="https://www.apothekenkampagne.de/material/politik" w:history="1">
        <w:r w:rsidRPr="007425B4">
          <w:rPr>
            <w:rFonts w:ascii="Arial" w:hAnsi="Arial" w:cs="Arial"/>
            <w:color w:val="0000FF"/>
            <w:sz w:val="22"/>
            <w:szCs w:val="22"/>
            <w:u w:val="single"/>
            <w:bdr w:val="none" w:sz="0" w:space="0" w:color="auto" w:frame="1"/>
          </w:rPr>
          <w:t>https://www.apothekenkampagne.de/material/politik</w:t>
        </w:r>
      </w:hyperlink>
      <w:r w:rsidRPr="007425B4">
        <w:rPr>
          <w:rFonts w:ascii="Arial" w:hAnsi="Arial" w:cs="Arial"/>
          <w:sz w:val="22"/>
          <w:szCs w:val="22"/>
          <w:lang w:eastAsia="de-DE"/>
        </w:rPr>
        <w:t xml:space="preserve"> die entsprechenden Druckdaten herunterladen. Dort finden Sie sechs verschiedene Motive, mit denen Sie Ihre Patientinnen und Patienten auf die Gefahren der geplanten Reform für die Gesundheitsversorgung in Deutschland aufmerksam machen. </w:t>
      </w:r>
      <w:r w:rsidR="002925F0" w:rsidRPr="007425B4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Die Motive sind zusätzlich als</w:t>
      </w:r>
      <w:r w:rsidR="00C95F65" w:rsidRPr="007425B4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 xml:space="preserve"> Anzeigen</w:t>
      </w:r>
      <w:r w:rsidR="002925F0" w:rsidRPr="007425B4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formate</w:t>
      </w:r>
      <w:r w:rsidR="00C95F65" w:rsidRPr="007425B4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 xml:space="preserve"> und </w:t>
      </w:r>
      <w:r w:rsidR="002925F0" w:rsidRPr="007425B4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 xml:space="preserve">für die </w:t>
      </w:r>
      <w:r w:rsidR="00C95F65" w:rsidRPr="007425B4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 xml:space="preserve">Infoscreens </w:t>
      </w:r>
      <w:r w:rsidR="002925F0" w:rsidRPr="007425B4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 xml:space="preserve">in </w:t>
      </w:r>
      <w:r w:rsidR="00C95F65" w:rsidRPr="007425B4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Ihre</w:t>
      </w:r>
      <w:r w:rsidR="002925F0" w:rsidRPr="007425B4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r</w:t>
      </w:r>
      <w:r w:rsidR="00C95F65" w:rsidRPr="007425B4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 xml:space="preserve"> Offizin</w:t>
      </w:r>
      <w:r w:rsidR="002925F0" w:rsidRPr="007425B4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="00D10E7A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verfügbar</w:t>
      </w:r>
      <w:r w:rsidR="00C95F65" w:rsidRPr="007425B4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.</w:t>
      </w:r>
    </w:p>
    <w:p w14:paraId="47145A46" w14:textId="77777777" w:rsidR="00C95F65" w:rsidRPr="007425B4" w:rsidRDefault="00C95F65" w:rsidP="003D3DDE">
      <w:pPr>
        <w:rPr>
          <w:rFonts w:ascii="Arial" w:hAnsi="Arial" w:cs="Arial"/>
          <w:sz w:val="22"/>
          <w:szCs w:val="22"/>
          <w:lang w:eastAsia="de-DE"/>
        </w:rPr>
      </w:pPr>
    </w:p>
    <w:p w14:paraId="1BD61106" w14:textId="61523925" w:rsidR="007C7FCE" w:rsidRPr="007425B4" w:rsidRDefault="002925F0" w:rsidP="003D3DDE">
      <w:pPr>
        <w:rPr>
          <w:rFonts w:ascii="Arial" w:hAnsi="Arial" w:cs="Arial"/>
          <w:sz w:val="22"/>
          <w:szCs w:val="22"/>
          <w:lang w:eastAsia="de-DE"/>
        </w:rPr>
      </w:pPr>
      <w:r w:rsidRPr="007425B4">
        <w:rPr>
          <w:rFonts w:ascii="Arial" w:hAnsi="Arial" w:cs="Arial"/>
          <w:sz w:val="22"/>
          <w:szCs w:val="22"/>
          <w:lang w:eastAsia="de-DE"/>
        </w:rPr>
        <w:t xml:space="preserve">Zur Erinnerung: </w:t>
      </w:r>
      <w:r w:rsidR="00373C39">
        <w:rPr>
          <w:rFonts w:ascii="Arial" w:hAnsi="Arial" w:cs="Arial"/>
          <w:sz w:val="22"/>
          <w:szCs w:val="22"/>
          <w:lang w:eastAsia="de-DE"/>
        </w:rPr>
        <w:t>U</w:t>
      </w:r>
      <w:r w:rsidR="00373C39" w:rsidRPr="007425B4">
        <w:rPr>
          <w:rFonts w:ascii="Arial" w:hAnsi="Arial" w:cs="Arial"/>
          <w:sz w:val="22"/>
          <w:szCs w:val="22"/>
          <w:lang w:eastAsia="de-DE"/>
        </w:rPr>
        <w:t xml:space="preserve">nter </w:t>
      </w:r>
      <w:hyperlink r:id="rId6" w:tgtFrame="_blank" w:tooltip="https://www.apothekenkampagne.de/material/politik" w:history="1">
        <w:r w:rsidR="00373C39" w:rsidRPr="007425B4">
          <w:rPr>
            <w:rFonts w:ascii="Arial" w:hAnsi="Arial" w:cs="Arial"/>
            <w:color w:val="0000FF"/>
            <w:sz w:val="22"/>
            <w:szCs w:val="22"/>
            <w:u w:val="single"/>
            <w:bdr w:val="none" w:sz="0" w:space="0" w:color="auto" w:frame="1"/>
          </w:rPr>
          <w:t>https://www.apothekenkampagne.de/material/politik</w:t>
        </w:r>
      </w:hyperlink>
      <w:r w:rsidR="00373C39">
        <w:rPr>
          <w:rFonts w:ascii="Arial" w:hAnsi="Arial" w:cs="Arial"/>
          <w:sz w:val="22"/>
          <w:szCs w:val="22"/>
          <w:lang w:eastAsia="de-DE"/>
        </w:rPr>
        <w:t xml:space="preserve"> sind auch M</w:t>
      </w:r>
      <w:r w:rsidR="00373C39" w:rsidRPr="007425B4">
        <w:rPr>
          <w:rFonts w:ascii="Arial" w:hAnsi="Arial" w:cs="Arial"/>
          <w:sz w:val="22"/>
          <w:szCs w:val="22"/>
          <w:lang w:eastAsia="de-DE"/>
        </w:rPr>
        <w:t xml:space="preserve">aterialien </w:t>
      </w:r>
      <w:r w:rsidR="00373C39">
        <w:rPr>
          <w:rFonts w:ascii="Arial" w:hAnsi="Arial" w:cs="Arial"/>
          <w:sz w:val="22"/>
          <w:szCs w:val="22"/>
          <w:lang w:eastAsia="de-DE"/>
        </w:rPr>
        <w:t>f</w:t>
      </w:r>
      <w:r w:rsidR="007C7FCE" w:rsidRPr="007425B4">
        <w:rPr>
          <w:rFonts w:ascii="Arial" w:hAnsi="Arial" w:cs="Arial"/>
          <w:sz w:val="22"/>
          <w:szCs w:val="22"/>
          <w:lang w:eastAsia="de-DE"/>
        </w:rPr>
        <w:t xml:space="preserve">ür Ihre Gespräche mit Abgeordneten oder Lokalpolitikerinnen und -politikern </w:t>
      </w:r>
      <w:r w:rsidR="00373C39">
        <w:rPr>
          <w:rFonts w:ascii="Arial" w:hAnsi="Arial" w:cs="Arial"/>
          <w:sz w:val="22"/>
          <w:szCs w:val="22"/>
          <w:lang w:eastAsia="de-DE"/>
        </w:rPr>
        <w:t>eingestellt</w:t>
      </w:r>
      <w:r w:rsidR="007C7FCE" w:rsidRPr="007425B4">
        <w:rPr>
          <w:rFonts w:ascii="Arial" w:hAnsi="Arial" w:cs="Arial"/>
          <w:sz w:val="22"/>
          <w:szCs w:val="22"/>
          <w:lang w:eastAsia="de-DE"/>
        </w:rPr>
        <w:t xml:space="preserve">. Melden und dokumentieren Sie </w:t>
      </w:r>
      <w:r w:rsidRPr="007425B4">
        <w:rPr>
          <w:rFonts w:ascii="Arial" w:hAnsi="Arial" w:cs="Arial"/>
          <w:sz w:val="22"/>
          <w:szCs w:val="22"/>
          <w:lang w:eastAsia="de-DE"/>
        </w:rPr>
        <w:t xml:space="preserve">die </w:t>
      </w:r>
      <w:r w:rsidR="007C7FCE" w:rsidRPr="007425B4">
        <w:rPr>
          <w:rFonts w:ascii="Arial" w:hAnsi="Arial" w:cs="Arial"/>
          <w:sz w:val="22"/>
          <w:szCs w:val="22"/>
          <w:lang w:eastAsia="de-DE"/>
        </w:rPr>
        <w:t>geführte</w:t>
      </w:r>
      <w:r w:rsidRPr="007425B4">
        <w:rPr>
          <w:rFonts w:ascii="Arial" w:hAnsi="Arial" w:cs="Arial"/>
          <w:sz w:val="22"/>
          <w:szCs w:val="22"/>
          <w:lang w:eastAsia="de-DE"/>
        </w:rPr>
        <w:t>n</w:t>
      </w:r>
      <w:r w:rsidR="007C7FCE" w:rsidRPr="007425B4">
        <w:rPr>
          <w:rFonts w:ascii="Arial" w:hAnsi="Arial" w:cs="Arial"/>
          <w:sz w:val="22"/>
          <w:szCs w:val="22"/>
          <w:lang w:eastAsia="de-DE"/>
        </w:rPr>
        <w:t xml:space="preserve"> Gespräche gerne über das Tool</w:t>
      </w:r>
      <w:r w:rsidRPr="007425B4">
        <w:rPr>
          <w:rFonts w:ascii="Arial" w:hAnsi="Arial" w:cs="Arial"/>
          <w:sz w:val="22"/>
          <w:szCs w:val="22"/>
          <w:lang w:eastAsia="de-DE"/>
        </w:rPr>
        <w:t xml:space="preserve"> Politik-Kontakt u</w:t>
      </w:r>
      <w:r w:rsidR="007C7FCE" w:rsidRPr="007425B4">
        <w:rPr>
          <w:rFonts w:ascii="Arial" w:hAnsi="Arial" w:cs="Arial"/>
          <w:sz w:val="22"/>
          <w:szCs w:val="22"/>
          <w:lang w:eastAsia="de-DE"/>
        </w:rPr>
        <w:t xml:space="preserve">nter </w:t>
      </w:r>
      <w:hyperlink r:id="rId7" w:history="1">
        <w:r w:rsidR="007C7FCE" w:rsidRPr="007425B4">
          <w:rPr>
            <w:rFonts w:ascii="Arial" w:hAnsi="Arial" w:cs="Arial"/>
            <w:color w:val="0000FF"/>
            <w:sz w:val="22"/>
            <w:szCs w:val="22"/>
            <w:u w:val="single"/>
            <w:bdr w:val="none" w:sz="0" w:space="0" w:color="auto" w:frame="1"/>
          </w:rPr>
          <w:t>https://www.apothekenkampagne.de/politikkontakt</w:t>
        </w:r>
      </w:hyperlink>
      <w:r w:rsidR="007C7FCE" w:rsidRPr="007425B4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.</w:t>
      </w:r>
      <w:r w:rsidR="007C7FCE" w:rsidRPr="007425B4">
        <w:rPr>
          <w:rFonts w:ascii="Arial" w:hAnsi="Arial" w:cs="Arial"/>
          <w:color w:val="0000FF"/>
          <w:sz w:val="22"/>
          <w:szCs w:val="22"/>
          <w:bdr w:val="none" w:sz="0" w:space="0" w:color="auto" w:frame="1"/>
        </w:rPr>
        <w:t xml:space="preserve"> </w:t>
      </w:r>
    </w:p>
    <w:p w14:paraId="004868B0" w14:textId="0CFB8C23" w:rsidR="003D3DDE" w:rsidRPr="007425B4" w:rsidRDefault="003D3DDE" w:rsidP="003D3DDE">
      <w:pPr>
        <w:rPr>
          <w:rFonts w:ascii="Arial" w:hAnsi="Arial" w:cs="Arial"/>
          <w:sz w:val="22"/>
          <w:szCs w:val="22"/>
          <w:lang w:eastAsia="de-DE"/>
        </w:rPr>
      </w:pPr>
    </w:p>
    <w:p w14:paraId="74E4D005" w14:textId="77777777" w:rsidR="003D3DDE" w:rsidRPr="007425B4" w:rsidRDefault="003D3DDE" w:rsidP="003D3DDE">
      <w:pPr>
        <w:rPr>
          <w:rFonts w:ascii="Arial" w:hAnsi="Arial" w:cs="Arial"/>
          <w:sz w:val="22"/>
          <w:szCs w:val="22"/>
          <w:lang w:eastAsia="de-DE"/>
        </w:rPr>
      </w:pPr>
      <w:r w:rsidRPr="007425B4">
        <w:rPr>
          <w:rFonts w:ascii="Arial" w:hAnsi="Arial" w:cs="Arial"/>
          <w:sz w:val="22"/>
          <w:szCs w:val="22"/>
          <w:lang w:eastAsia="de-DE"/>
        </w:rPr>
        <w:t>Wir bedanken uns für Ihre Unterstützung und stehen für Rückfragen gerne zur Verfügung.</w:t>
      </w:r>
    </w:p>
    <w:p w14:paraId="090D56D8" w14:textId="7C1A033F" w:rsidR="003D3DDE" w:rsidRPr="007425B4" w:rsidRDefault="003D3DDE" w:rsidP="003D3DDE">
      <w:pPr>
        <w:rPr>
          <w:rFonts w:ascii="Arial" w:hAnsi="Arial" w:cs="Arial"/>
          <w:sz w:val="22"/>
          <w:szCs w:val="22"/>
          <w:lang w:eastAsia="de-DE"/>
        </w:rPr>
      </w:pPr>
    </w:p>
    <w:p w14:paraId="5FC9441B" w14:textId="77777777" w:rsidR="003D3DDE" w:rsidRPr="007425B4" w:rsidRDefault="00A37DF7" w:rsidP="003D3DDE">
      <w:pPr>
        <w:rPr>
          <w:rFonts w:ascii="Arial" w:hAnsi="Arial" w:cs="Arial"/>
          <w:sz w:val="22"/>
          <w:szCs w:val="22"/>
          <w:lang w:eastAsia="de-DE"/>
        </w:rPr>
      </w:pPr>
      <w:r w:rsidRPr="007425B4">
        <w:rPr>
          <w:rFonts w:ascii="Arial" w:hAnsi="Arial" w:cs="Arial"/>
          <w:sz w:val="22"/>
          <w:szCs w:val="22"/>
          <w:lang w:eastAsia="de-DE"/>
        </w:rPr>
        <w:t>Beste Grüße</w:t>
      </w:r>
    </w:p>
    <w:sectPr w:rsidR="003D3DDE" w:rsidRPr="007425B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DE"/>
    <w:rsid w:val="000B1210"/>
    <w:rsid w:val="00122F56"/>
    <w:rsid w:val="00154E95"/>
    <w:rsid w:val="001727AC"/>
    <w:rsid w:val="001B6294"/>
    <w:rsid w:val="00204499"/>
    <w:rsid w:val="002925F0"/>
    <w:rsid w:val="0033223E"/>
    <w:rsid w:val="00373C39"/>
    <w:rsid w:val="003D3DDE"/>
    <w:rsid w:val="004719C3"/>
    <w:rsid w:val="004F5A30"/>
    <w:rsid w:val="005C2626"/>
    <w:rsid w:val="007425B4"/>
    <w:rsid w:val="007C565E"/>
    <w:rsid w:val="007C7FCE"/>
    <w:rsid w:val="008F6F38"/>
    <w:rsid w:val="00905C0E"/>
    <w:rsid w:val="00A0290E"/>
    <w:rsid w:val="00A37DF7"/>
    <w:rsid w:val="00AC64A2"/>
    <w:rsid w:val="00C95F65"/>
    <w:rsid w:val="00CE207F"/>
    <w:rsid w:val="00D10BC8"/>
    <w:rsid w:val="00D10E7A"/>
    <w:rsid w:val="00D55660"/>
    <w:rsid w:val="00DC1B8A"/>
    <w:rsid w:val="00DC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8B241"/>
  <w15:chartTrackingRefBased/>
  <w15:docId w15:val="{BADAC9B5-317D-CF44-943C-EFDB1F60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D3DDE"/>
  </w:style>
  <w:style w:type="paragraph" w:styleId="berarbeitung">
    <w:name w:val="Revision"/>
    <w:hidden/>
    <w:uiPriority w:val="99"/>
    <w:semiHidden/>
    <w:rsid w:val="00122F56"/>
  </w:style>
  <w:style w:type="character" w:styleId="NichtaufgelsteErwhnung">
    <w:name w:val="Unresolved Mention"/>
    <w:basedOn w:val="Absatz-Standardschriftart"/>
    <w:uiPriority w:val="99"/>
    <w:semiHidden/>
    <w:unhideWhenUsed/>
    <w:rsid w:val="00D556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9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pothekenkampagne.de/politikkontak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pothekenkampagne.de/material/politik" TargetMode="External"/><Relationship Id="rId5" Type="http://schemas.openxmlformats.org/officeDocument/2006/relationships/hyperlink" Target="https://www.apothekenkampagne.de/material/politik" TargetMode="External"/><Relationship Id="rId4" Type="http://schemas.openxmlformats.org/officeDocument/2006/relationships/hyperlink" Target="http://www.apothekenkampagne.d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Gastzugang</cp:lastModifiedBy>
  <cp:revision>5</cp:revision>
  <dcterms:created xsi:type="dcterms:W3CDTF">2024-07-02T10:53:00Z</dcterms:created>
  <dcterms:modified xsi:type="dcterms:W3CDTF">2024-07-04T07:15:00Z</dcterms:modified>
</cp:coreProperties>
</file>